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CA9E" w14:textId="192A83CA" w:rsidR="00F037CE" w:rsidRDefault="00F037CE" w:rsidP="00F037CE">
      <w:pPr>
        <w:shd w:val="clear" w:color="auto" w:fill="FFFFFF"/>
        <w:spacing w:after="0" w:line="288" w:lineRule="atLeast"/>
        <w:outlineLvl w:val="2"/>
        <w:rPr>
          <w:rFonts w:ascii="Arial" w:eastAsia="Times New Roman" w:hAnsi="Arial" w:cs="Arial"/>
          <w:color w:val="303030"/>
          <w:sz w:val="27"/>
          <w:szCs w:val="27"/>
        </w:rPr>
      </w:pPr>
      <w:r>
        <w:rPr>
          <w:rFonts w:ascii="Arial" w:eastAsia="Times New Roman" w:hAnsi="Arial" w:cs="Arial"/>
          <w:color w:val="303030"/>
          <w:sz w:val="27"/>
          <w:szCs w:val="27"/>
        </w:rPr>
        <w:t xml:space="preserve">Pre-Operative Instructions Prior to </w:t>
      </w:r>
      <w:r w:rsidR="006C54EE">
        <w:rPr>
          <w:rFonts w:ascii="Arial" w:eastAsia="Times New Roman" w:hAnsi="Arial" w:cs="Arial"/>
          <w:color w:val="303030"/>
          <w:sz w:val="27"/>
          <w:szCs w:val="27"/>
        </w:rPr>
        <w:t>P</w:t>
      </w:r>
      <w:r>
        <w:rPr>
          <w:rFonts w:ascii="Arial" w:eastAsia="Times New Roman" w:hAnsi="Arial" w:cs="Arial"/>
          <w:color w:val="303030"/>
          <w:sz w:val="27"/>
          <w:szCs w:val="27"/>
        </w:rPr>
        <w:t xml:space="preserve">eriodontal </w:t>
      </w:r>
      <w:r w:rsidR="006C54EE">
        <w:rPr>
          <w:rFonts w:ascii="Arial" w:eastAsia="Times New Roman" w:hAnsi="Arial" w:cs="Arial"/>
          <w:color w:val="303030"/>
          <w:sz w:val="27"/>
          <w:szCs w:val="27"/>
        </w:rPr>
        <w:t>S</w:t>
      </w:r>
      <w:r>
        <w:rPr>
          <w:rFonts w:ascii="Arial" w:eastAsia="Times New Roman" w:hAnsi="Arial" w:cs="Arial"/>
          <w:color w:val="303030"/>
          <w:sz w:val="27"/>
          <w:szCs w:val="27"/>
        </w:rPr>
        <w:t xml:space="preserve">urgery. </w:t>
      </w:r>
    </w:p>
    <w:p w14:paraId="0F0E9F5F" w14:textId="77777777" w:rsidR="00FC2ED9" w:rsidRDefault="00FC2ED9" w:rsidP="00F037CE">
      <w:pPr>
        <w:shd w:val="clear" w:color="auto" w:fill="FFFFFF"/>
        <w:spacing w:after="0" w:line="288" w:lineRule="atLeast"/>
        <w:outlineLvl w:val="2"/>
        <w:rPr>
          <w:rFonts w:ascii="Arial" w:eastAsia="Times New Roman" w:hAnsi="Arial" w:cs="Arial"/>
          <w:color w:val="303030"/>
          <w:sz w:val="27"/>
          <w:szCs w:val="27"/>
        </w:rPr>
      </w:pPr>
    </w:p>
    <w:p w14:paraId="6371BD67" w14:textId="22B8C157" w:rsidR="00FC2ED9" w:rsidRDefault="00FC2ED9" w:rsidP="00F037CE">
      <w:pPr>
        <w:shd w:val="clear" w:color="auto" w:fill="FFFFFF"/>
        <w:spacing w:after="0" w:line="288" w:lineRule="atLeast"/>
        <w:outlineLvl w:val="2"/>
        <w:rPr>
          <w:rFonts w:ascii="Arial" w:eastAsia="Times New Roman" w:hAnsi="Arial" w:cs="Arial"/>
          <w:color w:val="303030"/>
          <w:sz w:val="27"/>
          <w:szCs w:val="27"/>
        </w:rPr>
      </w:pPr>
    </w:p>
    <w:p w14:paraId="24DDE0D4" w14:textId="356D8523" w:rsidR="00FC2ED9" w:rsidRPr="00FC2ED9" w:rsidRDefault="00FC2ED9" w:rsidP="00FC2ED9">
      <w:pPr>
        <w:pStyle w:val="ListParagraph"/>
        <w:shd w:val="clear" w:color="auto" w:fill="FFFFFF"/>
        <w:spacing w:after="0" w:line="288" w:lineRule="atLeast"/>
        <w:outlineLvl w:val="2"/>
        <w:rPr>
          <w:rFonts w:ascii="Arial" w:eastAsia="Times New Roman" w:hAnsi="Arial" w:cs="Arial"/>
          <w:color w:val="303030"/>
          <w:sz w:val="27"/>
          <w:szCs w:val="27"/>
        </w:rPr>
      </w:pPr>
      <w:r w:rsidRPr="00FC2ED9">
        <w:rPr>
          <w:rFonts w:ascii="Arial" w:eastAsia="Times New Roman" w:hAnsi="Arial" w:cs="Arial"/>
          <w:color w:val="303030"/>
          <w:sz w:val="27"/>
          <w:szCs w:val="27"/>
        </w:rPr>
        <w:t>If you are having the procedure with dental sedation and local anesthesia, please remember nothing to eat or drink</w:t>
      </w:r>
      <w:r w:rsidRPr="00FC2ED9">
        <w:rPr>
          <w:rFonts w:ascii="Arial" w:eastAsia="Times New Roman" w:hAnsi="Arial" w:cs="Arial"/>
          <w:b/>
          <w:bCs/>
          <w:color w:val="303030"/>
          <w:sz w:val="27"/>
          <w:szCs w:val="27"/>
        </w:rPr>
        <w:t xml:space="preserve"> 8 hours </w:t>
      </w:r>
      <w:r w:rsidRPr="00FC2ED9">
        <w:rPr>
          <w:rFonts w:ascii="Arial" w:eastAsia="Times New Roman" w:hAnsi="Arial" w:cs="Arial"/>
          <w:color w:val="303030"/>
          <w:sz w:val="27"/>
          <w:szCs w:val="27"/>
        </w:rPr>
        <w:t xml:space="preserve">prior to your appointment and if you need to take your sedation pill or any other medications in the morning then take them with </w:t>
      </w:r>
      <w:r w:rsidRPr="00FC2ED9">
        <w:rPr>
          <w:rFonts w:ascii="Arial" w:eastAsia="Times New Roman" w:hAnsi="Arial" w:cs="Arial"/>
          <w:b/>
          <w:bCs/>
          <w:color w:val="303030"/>
          <w:sz w:val="27"/>
          <w:szCs w:val="27"/>
        </w:rPr>
        <w:t>small sip</w:t>
      </w:r>
      <w:r w:rsidRPr="00FC2ED9">
        <w:rPr>
          <w:rFonts w:ascii="Arial" w:eastAsia="Times New Roman" w:hAnsi="Arial" w:cs="Arial"/>
          <w:color w:val="303030"/>
          <w:sz w:val="27"/>
          <w:szCs w:val="27"/>
        </w:rPr>
        <w:t xml:space="preserve"> of water. </w:t>
      </w:r>
      <w:r>
        <w:rPr>
          <w:rFonts w:ascii="Arial" w:eastAsia="Times New Roman" w:hAnsi="Arial" w:cs="Arial"/>
          <w:color w:val="303030"/>
          <w:sz w:val="27"/>
          <w:szCs w:val="27"/>
        </w:rPr>
        <w:t xml:space="preserve">Also, you must have a driver to drive you to and from the facility where you are having your procedure at. </w:t>
      </w:r>
    </w:p>
    <w:p w14:paraId="40025A93" w14:textId="77777777" w:rsidR="00F037CE" w:rsidRDefault="00F037CE" w:rsidP="00F037CE">
      <w:pPr>
        <w:shd w:val="clear" w:color="auto" w:fill="FFFFFF"/>
        <w:spacing w:after="0" w:line="288" w:lineRule="atLeast"/>
        <w:outlineLvl w:val="2"/>
        <w:rPr>
          <w:rFonts w:ascii="Arial" w:eastAsia="Times New Roman" w:hAnsi="Arial" w:cs="Arial"/>
          <w:color w:val="303030"/>
          <w:sz w:val="27"/>
          <w:szCs w:val="27"/>
        </w:rPr>
      </w:pPr>
    </w:p>
    <w:p w14:paraId="47251232" w14:textId="77777777" w:rsidR="00F037CE" w:rsidRDefault="00F037CE" w:rsidP="00F037CE">
      <w:pPr>
        <w:shd w:val="clear" w:color="auto" w:fill="FFFFFF"/>
        <w:spacing w:after="0" w:line="288" w:lineRule="atLeast"/>
        <w:outlineLvl w:val="2"/>
        <w:rPr>
          <w:rFonts w:ascii="Arial" w:eastAsia="Times New Roman" w:hAnsi="Arial" w:cs="Arial"/>
          <w:color w:val="303030"/>
          <w:sz w:val="27"/>
          <w:szCs w:val="27"/>
        </w:rPr>
      </w:pPr>
    </w:p>
    <w:p w14:paraId="217B344B" w14:textId="77777777" w:rsidR="00F037CE" w:rsidRDefault="00F037CE" w:rsidP="00F037CE">
      <w:pPr>
        <w:shd w:val="clear" w:color="auto" w:fill="FFFFFF"/>
        <w:spacing w:after="0" w:line="288" w:lineRule="atLeast"/>
        <w:outlineLvl w:val="2"/>
        <w:rPr>
          <w:rFonts w:ascii="Arial" w:eastAsia="Times New Roman" w:hAnsi="Arial" w:cs="Arial"/>
          <w:color w:val="303030"/>
          <w:sz w:val="27"/>
          <w:szCs w:val="27"/>
        </w:rPr>
      </w:pPr>
    </w:p>
    <w:p w14:paraId="4EC4DC3D" w14:textId="5D3386A2" w:rsidR="00F037CE" w:rsidRPr="00F037CE" w:rsidRDefault="00F037CE" w:rsidP="00FC2ED9">
      <w:pPr>
        <w:shd w:val="clear" w:color="auto" w:fill="FFFFFF"/>
        <w:spacing w:before="100" w:beforeAutospacing="1" w:after="100" w:afterAutospacing="1" w:line="360" w:lineRule="atLeast"/>
        <w:ind w:left="720"/>
        <w:jc w:val="both"/>
        <w:rPr>
          <w:rFonts w:ascii="Arial" w:eastAsia="Times New Roman" w:hAnsi="Arial" w:cs="Arial"/>
          <w:color w:val="303030"/>
          <w:sz w:val="27"/>
          <w:szCs w:val="27"/>
        </w:rPr>
      </w:pPr>
      <w:r w:rsidRPr="00F037CE">
        <w:rPr>
          <w:rFonts w:ascii="Arial" w:eastAsia="Times New Roman" w:hAnsi="Arial" w:cs="Arial"/>
          <w:color w:val="303030"/>
          <w:sz w:val="27"/>
          <w:szCs w:val="27"/>
        </w:rPr>
        <w:t>If you will be having the procedure under local anesthesia ONLY and without sedation, then</w:t>
      </w:r>
      <w:r w:rsidR="00FC2ED9">
        <w:rPr>
          <w:rFonts w:ascii="Arial" w:eastAsia="Times New Roman" w:hAnsi="Arial" w:cs="Arial"/>
          <w:color w:val="303030"/>
          <w:sz w:val="27"/>
          <w:szCs w:val="27"/>
        </w:rPr>
        <w:t xml:space="preserve"> </w:t>
      </w:r>
      <w:r w:rsidRPr="00F037CE">
        <w:rPr>
          <w:rFonts w:ascii="Arial" w:eastAsia="Times New Roman" w:hAnsi="Arial" w:cs="Arial"/>
          <w:color w:val="303030"/>
          <w:sz w:val="27"/>
          <w:szCs w:val="27"/>
        </w:rPr>
        <w:t>you DO NOT have any food restrictions.  You MAY eat and drink non-alcoholic beverages prior to surgery and drive to and from the office.  We encourage you to eat a light snack before your visit.</w:t>
      </w:r>
      <w:r w:rsidR="00FC2ED9">
        <w:rPr>
          <w:rFonts w:ascii="Arial" w:eastAsia="Times New Roman" w:hAnsi="Arial" w:cs="Arial"/>
          <w:color w:val="303030"/>
          <w:sz w:val="27"/>
          <w:szCs w:val="27"/>
        </w:rPr>
        <w:t xml:space="preserve"> You CAN drive yourself home after the procedure. </w:t>
      </w:r>
    </w:p>
    <w:p w14:paraId="7142020C" w14:textId="77777777" w:rsidR="00F037CE" w:rsidRPr="00F037CE" w:rsidRDefault="00F037CE" w:rsidP="00F037CE">
      <w:pPr>
        <w:shd w:val="clear" w:color="auto" w:fill="FFFFFF"/>
        <w:spacing w:after="0" w:line="288" w:lineRule="atLeast"/>
        <w:outlineLvl w:val="1"/>
        <w:rPr>
          <w:rFonts w:ascii="Arial" w:eastAsia="Times New Roman" w:hAnsi="Arial" w:cs="Arial"/>
          <w:caps/>
          <w:color w:val="303030"/>
          <w:sz w:val="36"/>
          <w:szCs w:val="36"/>
        </w:rPr>
      </w:pPr>
      <w:r w:rsidRPr="00F037CE">
        <w:rPr>
          <w:rFonts w:ascii="Arial" w:eastAsia="Times New Roman" w:hAnsi="Arial" w:cs="Arial"/>
          <w:caps/>
          <w:color w:val="303030"/>
          <w:sz w:val="36"/>
          <w:szCs w:val="36"/>
        </w:rPr>
        <w:t>IMPORTANT THINGS TO FOLLOW</w:t>
      </w:r>
    </w:p>
    <w:p w14:paraId="7D591CB9"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t>• Any aspirin, coumadin or blood thinning drug you might be taking, will be addressed on an individual basis by </w:t>
      </w:r>
      <w:proofErr w:type="spellStart"/>
      <w:r>
        <w:rPr>
          <w:rFonts w:ascii="Arial" w:eastAsia="Times New Roman" w:hAnsi="Arial" w:cs="Arial"/>
          <w:color w:val="303030"/>
          <w:sz w:val="27"/>
          <w:szCs w:val="27"/>
        </w:rPr>
        <w:t>AlRubaie</w:t>
      </w:r>
      <w:proofErr w:type="spellEnd"/>
      <w:r w:rsidRPr="00F037CE">
        <w:rPr>
          <w:rFonts w:ascii="Arial" w:eastAsia="Times New Roman" w:hAnsi="Arial" w:cs="Arial"/>
          <w:color w:val="303030"/>
          <w:sz w:val="27"/>
          <w:szCs w:val="27"/>
        </w:rPr>
        <w:t> prior to treatment. </w:t>
      </w:r>
    </w:p>
    <w:p w14:paraId="1B6B7134"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br/>
        <w:t>•  NO alcohol consumption 24 hours prior to surgery.</w:t>
      </w:r>
    </w:p>
    <w:p w14:paraId="27E665D8"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br/>
        <w:t>•  Take your normal prescription medication with little water, unless instructed otherwise.</w:t>
      </w:r>
    </w:p>
    <w:p w14:paraId="75F94823"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br/>
        <w:t>•  Notify staff of medications that you have taken on the day of your procedure.</w:t>
      </w:r>
    </w:p>
    <w:p w14:paraId="0A30A853"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br/>
        <w:t>•  Wear a short-sleeve garment or if full sleeve it must be easy to pull up over the arms.</w:t>
      </w:r>
    </w:p>
    <w:p w14:paraId="72B49128"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t>  </w:t>
      </w:r>
      <w:r w:rsidRPr="00F037CE">
        <w:rPr>
          <w:rFonts w:ascii="Arial" w:eastAsia="Times New Roman" w:hAnsi="Arial" w:cs="Arial"/>
          <w:color w:val="303030"/>
          <w:sz w:val="27"/>
          <w:szCs w:val="27"/>
        </w:rPr>
        <w:br/>
        <w:t>•  Wear comfortable walking shoes, No high heels.</w:t>
      </w:r>
    </w:p>
    <w:p w14:paraId="5084DDD2" w14:textId="6ECB4F95"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br/>
        <w:t>•  If you are having intravenous sedation surgery, please remove nail polish at least on one finger as we will attach a sensor to your finger.</w:t>
      </w:r>
    </w:p>
    <w:p w14:paraId="3FC0FEF2" w14:textId="77777777" w:rsid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lastRenderedPageBreak/>
        <w:br/>
        <w:t>•  Remove contact lenses the day of your surgery and wear glasses if possible.</w:t>
      </w:r>
    </w:p>
    <w:p w14:paraId="0C558A29" w14:textId="143E9403" w:rsidR="00F037CE" w:rsidRP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br/>
        <w:t>•  Prepare ice packs and have soft nutritious foods available at home. </w:t>
      </w:r>
    </w:p>
    <w:p w14:paraId="48A20DDA" w14:textId="6B9A44E1" w:rsidR="00F037CE" w:rsidRDefault="00F037CE" w:rsidP="00F037CE">
      <w:pPr>
        <w:shd w:val="clear" w:color="auto" w:fill="FFFFFF"/>
        <w:spacing w:before="240"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t>Nutritious, easy to eat foods include milkshakes, cottage cheese, yogurt, pasta, rice, fish, applesauce, soup, eggs, etc.</w:t>
      </w:r>
    </w:p>
    <w:p w14:paraId="4DB21AD4" w14:textId="44BC0E28" w:rsidR="00F037CE" w:rsidRDefault="00F037CE" w:rsidP="00F037CE">
      <w:pPr>
        <w:shd w:val="clear" w:color="auto" w:fill="FFFFFF"/>
        <w:spacing w:before="240" w:after="150" w:line="240" w:lineRule="auto"/>
        <w:jc w:val="both"/>
        <w:rPr>
          <w:rFonts w:ascii="Arial" w:eastAsia="Times New Roman" w:hAnsi="Arial" w:cs="Arial"/>
          <w:color w:val="303030"/>
          <w:sz w:val="27"/>
          <w:szCs w:val="27"/>
        </w:rPr>
      </w:pPr>
    </w:p>
    <w:p w14:paraId="7D77F7E2" w14:textId="7E6D93C1" w:rsidR="00F037CE" w:rsidRDefault="00F037CE" w:rsidP="00F037CE">
      <w:pPr>
        <w:shd w:val="clear" w:color="auto" w:fill="FFFFFF"/>
        <w:spacing w:before="240" w:after="150" w:line="240" w:lineRule="auto"/>
        <w:jc w:val="both"/>
        <w:rPr>
          <w:rFonts w:ascii="Arial" w:eastAsia="Times New Roman" w:hAnsi="Arial" w:cs="Arial"/>
          <w:color w:val="303030"/>
          <w:sz w:val="27"/>
          <w:szCs w:val="27"/>
        </w:rPr>
      </w:pPr>
    </w:p>
    <w:p w14:paraId="4CCA60A7" w14:textId="77777777" w:rsidR="00F037CE" w:rsidRPr="00F037CE" w:rsidRDefault="00F037CE" w:rsidP="00F037CE">
      <w:pPr>
        <w:shd w:val="clear" w:color="auto" w:fill="FFFFFF"/>
        <w:spacing w:before="240" w:after="150" w:line="240" w:lineRule="auto"/>
        <w:jc w:val="both"/>
        <w:rPr>
          <w:rFonts w:ascii="Arial" w:eastAsia="Times New Roman" w:hAnsi="Arial" w:cs="Arial"/>
          <w:color w:val="303030"/>
          <w:sz w:val="27"/>
          <w:szCs w:val="27"/>
        </w:rPr>
      </w:pPr>
    </w:p>
    <w:p w14:paraId="0BFA3E90" w14:textId="77777777" w:rsidR="00F037CE" w:rsidRPr="00F037CE" w:rsidRDefault="00F037CE" w:rsidP="00F037CE">
      <w:pPr>
        <w:shd w:val="clear" w:color="auto" w:fill="FFFFFF"/>
        <w:spacing w:before="240" w:after="0" w:line="288" w:lineRule="atLeast"/>
        <w:outlineLvl w:val="1"/>
        <w:rPr>
          <w:rFonts w:ascii="Arial" w:eastAsia="Times New Roman" w:hAnsi="Arial" w:cs="Arial"/>
          <w:caps/>
          <w:color w:val="303030"/>
          <w:sz w:val="36"/>
          <w:szCs w:val="36"/>
        </w:rPr>
      </w:pPr>
      <w:r w:rsidRPr="00F037CE">
        <w:rPr>
          <w:rFonts w:ascii="Arial" w:eastAsia="Times New Roman" w:hAnsi="Arial" w:cs="Arial"/>
          <w:caps/>
          <w:color w:val="303030"/>
          <w:sz w:val="36"/>
          <w:szCs w:val="36"/>
        </w:rPr>
        <w:t> ANTIBIOTICS / MEDICATION</w:t>
      </w:r>
    </w:p>
    <w:p w14:paraId="76BFCC2C" w14:textId="77777777" w:rsidR="00F037CE" w:rsidRPr="00F037CE" w:rsidRDefault="00F037CE" w:rsidP="00F037CE">
      <w:pPr>
        <w:shd w:val="clear" w:color="auto" w:fill="FFFFFF"/>
        <w:spacing w:before="240" w:after="150" w:line="240" w:lineRule="auto"/>
        <w:jc w:val="both"/>
        <w:rPr>
          <w:rFonts w:ascii="Arial" w:eastAsia="Times New Roman" w:hAnsi="Arial" w:cs="Arial"/>
          <w:color w:val="303030"/>
          <w:sz w:val="27"/>
          <w:szCs w:val="27"/>
        </w:rPr>
      </w:pPr>
      <w:r w:rsidRPr="00F037CE">
        <w:rPr>
          <w:rFonts w:ascii="Arial" w:eastAsia="Times New Roman" w:hAnsi="Arial" w:cs="Arial"/>
          <w:color w:val="303030"/>
          <w:sz w:val="27"/>
          <w:szCs w:val="27"/>
        </w:rPr>
        <w:t xml:space="preserve">Please alert the office to any allergies or sensitivities that you might have to antibiotics or other medication. You will be prescribed an antibiotic if our doctor determines it to be necessary. Take as directed until gone. It is advisable not to take these medications on an empty stomach, as nausea may result. For women taking birth control pills, be advised that antibiotics may interfere with their effectiveness. Pain medication, anti-inflammatory medication, </w:t>
      </w:r>
      <w:proofErr w:type="gramStart"/>
      <w:r w:rsidRPr="00F037CE">
        <w:rPr>
          <w:rFonts w:ascii="Arial" w:eastAsia="Times New Roman" w:hAnsi="Arial" w:cs="Arial"/>
          <w:color w:val="303030"/>
          <w:sz w:val="27"/>
          <w:szCs w:val="27"/>
        </w:rPr>
        <w:t>steroids</w:t>
      </w:r>
      <w:proofErr w:type="gramEnd"/>
      <w:r w:rsidRPr="00F037CE">
        <w:rPr>
          <w:rFonts w:ascii="Arial" w:eastAsia="Times New Roman" w:hAnsi="Arial" w:cs="Arial"/>
          <w:color w:val="303030"/>
          <w:sz w:val="27"/>
          <w:szCs w:val="27"/>
        </w:rPr>
        <w:t xml:space="preserve"> and mouthwash may be prescribed based on the procedure.  Please take them as directed.</w:t>
      </w:r>
    </w:p>
    <w:p w14:paraId="3708AB32" w14:textId="77777777" w:rsidR="00F037CE" w:rsidRPr="00F037CE" w:rsidRDefault="00F037CE" w:rsidP="00F037CE">
      <w:pPr>
        <w:shd w:val="clear" w:color="auto" w:fill="FFFFFF"/>
        <w:spacing w:before="240" w:after="0" w:line="288" w:lineRule="atLeast"/>
        <w:outlineLvl w:val="1"/>
        <w:rPr>
          <w:rFonts w:ascii="Arial" w:eastAsia="Times New Roman" w:hAnsi="Arial" w:cs="Arial"/>
          <w:caps/>
          <w:color w:val="303030"/>
          <w:sz w:val="36"/>
          <w:szCs w:val="36"/>
        </w:rPr>
      </w:pPr>
      <w:r w:rsidRPr="00F037CE">
        <w:rPr>
          <w:rFonts w:ascii="Arial" w:eastAsia="Times New Roman" w:hAnsi="Arial" w:cs="Arial"/>
          <w:caps/>
          <w:color w:val="303030"/>
          <w:sz w:val="36"/>
          <w:szCs w:val="36"/>
        </w:rPr>
        <w:t> FOOD SUGGESTIONS</w:t>
      </w:r>
    </w:p>
    <w:p w14:paraId="629C76B4" w14:textId="77777777" w:rsidR="00F037CE" w:rsidRPr="00F037CE" w:rsidRDefault="00F037CE" w:rsidP="00F037CE">
      <w:pPr>
        <w:shd w:val="clear" w:color="auto" w:fill="FFFFFF"/>
        <w:spacing w:before="168" w:after="150" w:line="240" w:lineRule="auto"/>
        <w:jc w:val="both"/>
        <w:rPr>
          <w:rFonts w:ascii="Arial" w:eastAsia="Times New Roman" w:hAnsi="Arial" w:cs="Arial"/>
          <w:color w:val="303030"/>
          <w:sz w:val="27"/>
          <w:szCs w:val="27"/>
        </w:rPr>
      </w:pPr>
      <w:r w:rsidRPr="00F037CE">
        <w:rPr>
          <w:rFonts w:ascii="Arial" w:eastAsia="Times New Roman" w:hAnsi="Arial" w:cs="Arial"/>
          <w:b/>
          <w:bCs/>
          <w:color w:val="303030"/>
          <w:sz w:val="27"/>
          <w:szCs w:val="27"/>
        </w:rPr>
        <w:t>When preparing a post-op menu, please consider some of the following choices:</w:t>
      </w:r>
    </w:p>
    <w:p w14:paraId="2782B38E"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Ensure/Slim Fast</w:t>
      </w:r>
    </w:p>
    <w:p w14:paraId="5C2F1218"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Soups – </w:t>
      </w:r>
      <w:r w:rsidRPr="00F037CE">
        <w:rPr>
          <w:rFonts w:ascii="Arial" w:eastAsia="Times New Roman" w:hAnsi="Arial" w:cs="Arial"/>
          <w:color w:val="303030"/>
          <w:sz w:val="27"/>
          <w:szCs w:val="27"/>
          <w:u w:val="single"/>
        </w:rPr>
        <w:t>Warm</w:t>
      </w:r>
      <w:r w:rsidRPr="00F037CE">
        <w:rPr>
          <w:rFonts w:ascii="Arial" w:eastAsia="Times New Roman" w:hAnsi="Arial" w:cs="Arial"/>
          <w:color w:val="303030"/>
          <w:sz w:val="27"/>
          <w:szCs w:val="27"/>
        </w:rPr>
        <w:t> not hot</w:t>
      </w:r>
    </w:p>
    <w:p w14:paraId="14D615D0"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Pudding</w:t>
      </w:r>
    </w:p>
    <w:p w14:paraId="740F8009"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Rice</w:t>
      </w:r>
    </w:p>
    <w:p w14:paraId="11AFD14F"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Apple Sauce</w:t>
      </w:r>
    </w:p>
    <w:p w14:paraId="20FD76E1"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Oatmeal</w:t>
      </w:r>
    </w:p>
    <w:p w14:paraId="36C64B8A"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Macaroni &amp; Cheese</w:t>
      </w:r>
    </w:p>
    <w:p w14:paraId="704CB0A4" w14:textId="77777777" w:rsidR="00F037CE" w:rsidRPr="00F037CE" w:rsidRDefault="00F037CE" w:rsidP="00F037CE">
      <w:pPr>
        <w:numPr>
          <w:ilvl w:val="0"/>
          <w:numId w:val="2"/>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Mashed Potatoes</w:t>
      </w:r>
    </w:p>
    <w:p w14:paraId="492176AB"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Jell-O</w:t>
      </w:r>
    </w:p>
    <w:p w14:paraId="23D257F6"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Bananas</w:t>
      </w:r>
    </w:p>
    <w:p w14:paraId="57854A0A"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lastRenderedPageBreak/>
        <w:t>Yogurt</w:t>
      </w:r>
    </w:p>
    <w:p w14:paraId="2F763B06"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Pasta</w:t>
      </w:r>
    </w:p>
    <w:p w14:paraId="65C32367"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Milk Shakes</w:t>
      </w:r>
    </w:p>
    <w:p w14:paraId="0A32188A"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Casseroles</w:t>
      </w:r>
    </w:p>
    <w:p w14:paraId="3EE40BBF"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Eggs</w:t>
      </w:r>
    </w:p>
    <w:p w14:paraId="4DA37F45"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Fish</w:t>
      </w:r>
    </w:p>
    <w:p w14:paraId="14564E97" w14:textId="77777777" w:rsidR="00F037CE" w:rsidRPr="00F037CE" w:rsidRDefault="00F037CE" w:rsidP="00F037CE">
      <w:pPr>
        <w:numPr>
          <w:ilvl w:val="0"/>
          <w:numId w:val="3"/>
        </w:numPr>
        <w:shd w:val="clear" w:color="auto" w:fill="FFFFFF"/>
        <w:spacing w:before="100" w:beforeAutospacing="1" w:after="100" w:afterAutospacing="1" w:line="360" w:lineRule="atLeast"/>
        <w:jc w:val="both"/>
        <w:rPr>
          <w:rFonts w:ascii="Arial" w:eastAsia="Times New Roman" w:hAnsi="Arial" w:cs="Arial"/>
          <w:color w:val="303030"/>
          <w:sz w:val="27"/>
          <w:szCs w:val="27"/>
        </w:rPr>
      </w:pPr>
      <w:r w:rsidRPr="00F037CE">
        <w:rPr>
          <w:rFonts w:ascii="Arial" w:eastAsia="Times New Roman" w:hAnsi="Arial" w:cs="Arial"/>
          <w:color w:val="303030"/>
          <w:sz w:val="27"/>
          <w:szCs w:val="27"/>
        </w:rPr>
        <w:t>Cottage Cheese</w:t>
      </w:r>
    </w:p>
    <w:p w14:paraId="10C46276" w14:textId="2F764373" w:rsidR="000C32E0" w:rsidRDefault="000C32E0"/>
    <w:p w14:paraId="670665B9" w14:textId="4EB3616A" w:rsidR="00F037CE" w:rsidRPr="00DA6E6C" w:rsidRDefault="00F037CE">
      <w:pPr>
        <w:rPr>
          <w:b/>
          <w:bCs/>
        </w:rPr>
      </w:pPr>
      <w:r w:rsidRPr="00DA6E6C">
        <w:rPr>
          <w:b/>
          <w:bCs/>
        </w:rPr>
        <w:t xml:space="preserve">Dr </w:t>
      </w:r>
      <w:proofErr w:type="spellStart"/>
      <w:r w:rsidRPr="00DA6E6C">
        <w:rPr>
          <w:b/>
          <w:bCs/>
        </w:rPr>
        <w:t>AlRubaie</w:t>
      </w:r>
      <w:proofErr w:type="spellEnd"/>
    </w:p>
    <w:p w14:paraId="52ACF766" w14:textId="06D8474B" w:rsidR="00F037CE" w:rsidRPr="00DA6E6C" w:rsidRDefault="00F037CE">
      <w:pPr>
        <w:rPr>
          <w:b/>
          <w:bCs/>
        </w:rPr>
      </w:pPr>
      <w:r w:rsidRPr="00DA6E6C">
        <w:rPr>
          <w:b/>
          <w:bCs/>
        </w:rPr>
        <w:t>Board Certified Periodontist and Dental Implant Surgeon</w:t>
      </w:r>
    </w:p>
    <w:sectPr w:rsidR="00F037CE" w:rsidRPr="00DA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3C5"/>
    <w:multiLevelType w:val="multilevel"/>
    <w:tmpl w:val="4F526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F6F8D"/>
    <w:multiLevelType w:val="multilevel"/>
    <w:tmpl w:val="A336EE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24E48"/>
    <w:multiLevelType w:val="multilevel"/>
    <w:tmpl w:val="D4404A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8710F"/>
    <w:multiLevelType w:val="hybridMultilevel"/>
    <w:tmpl w:val="3EB4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742623">
    <w:abstractNumId w:val="1"/>
  </w:num>
  <w:num w:numId="2" w16cid:durableId="1266110708">
    <w:abstractNumId w:val="0"/>
  </w:num>
  <w:num w:numId="3" w16cid:durableId="1916281140">
    <w:abstractNumId w:val="2"/>
  </w:num>
  <w:num w:numId="4" w16cid:durableId="87674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CE"/>
    <w:rsid w:val="000C32E0"/>
    <w:rsid w:val="006C54EE"/>
    <w:rsid w:val="00DA6E6C"/>
    <w:rsid w:val="00F037CE"/>
    <w:rsid w:val="00FC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9E40"/>
  <w15:chartTrackingRefBased/>
  <w15:docId w15:val="{2257018B-EF44-4D0A-B40D-9ED5B346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03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3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7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37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3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7CE"/>
    <w:rPr>
      <w:color w:val="0000FF"/>
      <w:u w:val="single"/>
    </w:rPr>
  </w:style>
  <w:style w:type="character" w:styleId="Strong">
    <w:name w:val="Strong"/>
    <w:basedOn w:val="DefaultParagraphFont"/>
    <w:uiPriority w:val="22"/>
    <w:qFormat/>
    <w:rsid w:val="00F037CE"/>
    <w:rPr>
      <w:b/>
      <w:bCs/>
    </w:rPr>
  </w:style>
  <w:style w:type="paragraph" w:styleId="ListParagraph">
    <w:name w:val="List Paragraph"/>
    <w:basedOn w:val="Normal"/>
    <w:uiPriority w:val="34"/>
    <w:qFormat/>
    <w:rsid w:val="00FC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9220">
      <w:bodyDiv w:val="1"/>
      <w:marLeft w:val="0"/>
      <w:marRight w:val="0"/>
      <w:marTop w:val="0"/>
      <w:marBottom w:val="0"/>
      <w:divBdr>
        <w:top w:val="none" w:sz="0" w:space="0" w:color="auto"/>
        <w:left w:val="none" w:sz="0" w:space="0" w:color="auto"/>
        <w:bottom w:val="none" w:sz="0" w:space="0" w:color="auto"/>
        <w:right w:val="none" w:sz="0" w:space="0" w:color="auto"/>
      </w:divBdr>
      <w:divsChild>
        <w:div w:id="270556156">
          <w:marLeft w:val="0"/>
          <w:marRight w:val="0"/>
          <w:marTop w:val="240"/>
          <w:marBottom w:val="0"/>
          <w:divBdr>
            <w:top w:val="none" w:sz="0" w:space="0" w:color="auto"/>
            <w:left w:val="none" w:sz="0" w:space="0" w:color="auto"/>
            <w:bottom w:val="none" w:sz="0" w:space="0" w:color="auto"/>
            <w:right w:val="none" w:sz="0" w:space="0" w:color="auto"/>
          </w:divBdr>
        </w:div>
        <w:div w:id="131776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Dental</dc:creator>
  <cp:keywords/>
  <dc:description/>
  <cp:lastModifiedBy>Bella Dental</cp:lastModifiedBy>
  <cp:revision>3</cp:revision>
  <dcterms:created xsi:type="dcterms:W3CDTF">2022-06-20T20:40:00Z</dcterms:created>
  <dcterms:modified xsi:type="dcterms:W3CDTF">2022-08-30T21:01:00Z</dcterms:modified>
</cp:coreProperties>
</file>